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firstLine="1928" w:firstLineChars="600"/>
        <w:rPr>
          <w:rFonts w:ascii="黑体" w:eastAsia="黑体"/>
          <w:b/>
          <w:bCs/>
          <w:sz w:val="32"/>
          <w:szCs w:val="32"/>
        </w:rPr>
      </w:pPr>
      <w:r>
        <w:rPr>
          <w:rFonts w:hint="eastAsia" w:ascii="黑体" w:eastAsia="黑体"/>
          <w:b/>
          <w:bCs/>
          <w:sz w:val="32"/>
          <w:szCs w:val="32"/>
        </w:rPr>
        <w:t>光电信息科学与工程专业</w:t>
      </w:r>
    </w:p>
    <w:p>
      <w:pPr>
        <w:snapToGrid w:val="0"/>
        <w:spacing w:line="440" w:lineRule="exact"/>
        <w:rPr>
          <w:rFonts w:hint="eastAsia" w:ascii="黑体" w:eastAsia="黑体"/>
          <w:b/>
          <w:bCs/>
          <w:color w:val="FF0000"/>
          <w:sz w:val="30"/>
          <w:szCs w:val="30"/>
        </w:rPr>
      </w:pPr>
      <w:r>
        <w:rPr>
          <w:rFonts w:hint="eastAsia" w:ascii="黑体" w:eastAsia="黑体"/>
          <w:b/>
          <w:bCs/>
          <w:sz w:val="30"/>
          <w:szCs w:val="30"/>
        </w:rPr>
        <w:t>一、培养目标</w:t>
      </w:r>
    </w:p>
    <w:p>
      <w:pPr>
        <w:adjustRightInd w:val="0"/>
        <w:snapToGrid w:val="0"/>
        <w:spacing w:line="440" w:lineRule="exact"/>
        <w:ind w:firstLine="480" w:firstLineChars="200"/>
        <w:jc w:val="left"/>
        <w:rPr>
          <w:rFonts w:ascii="宋体" w:eastAsia="宋体" w:cs="宋体"/>
          <w:sz w:val="24"/>
        </w:rPr>
      </w:pPr>
      <w:r>
        <w:rPr>
          <w:rFonts w:hint="eastAsia" w:ascii="宋体" w:eastAsia="宋体" w:cs="宋体"/>
          <w:sz w:val="24"/>
        </w:rPr>
        <w:t>本专业旨在培养德、智、体、美、劳全面</w:t>
      </w:r>
      <w:r>
        <w:rPr>
          <w:rFonts w:ascii="宋体" w:eastAsia="宋体" w:cs="宋体"/>
          <w:sz w:val="24"/>
        </w:rPr>
        <w:t>发展，</w:t>
      </w:r>
      <w:r>
        <w:rPr>
          <w:rFonts w:hint="eastAsia" w:ascii="宋体" w:eastAsia="宋体" w:cs="宋体"/>
          <w:sz w:val="24"/>
        </w:rPr>
        <w:t>具有爱国敬业精神，</w:t>
      </w:r>
      <w:r>
        <w:rPr>
          <w:rFonts w:ascii="宋体" w:eastAsia="宋体" w:cs="宋体"/>
          <w:sz w:val="24"/>
        </w:rPr>
        <w:t>能够适应新世纪光电信息技术及产业高速发展需要，掌握光电信息科学与工程专业所必需的基本理论、基础知识和基本技能，具备较强的创新</w:t>
      </w:r>
      <w:r>
        <w:rPr>
          <w:rFonts w:hint="eastAsia" w:ascii="宋体" w:eastAsia="宋体" w:cs="宋体"/>
          <w:sz w:val="24"/>
        </w:rPr>
        <w:t>精神</w:t>
      </w:r>
      <w:r>
        <w:rPr>
          <w:rFonts w:ascii="宋体" w:eastAsia="宋体" w:cs="宋体"/>
          <w:sz w:val="24"/>
        </w:rPr>
        <w:t>、良好的英语能力和计算机应用能力，能在光电传感与检测、光电信息处理、光电显示等专业领域，从事产品设计与制造、</w:t>
      </w:r>
      <w:r>
        <w:rPr>
          <w:rFonts w:hint="eastAsia" w:ascii="宋体" w:eastAsia="宋体" w:cs="宋体"/>
          <w:sz w:val="24"/>
        </w:rPr>
        <w:t>技术</w:t>
      </w:r>
      <w:r>
        <w:rPr>
          <w:rFonts w:ascii="宋体" w:eastAsia="宋体" w:cs="宋体"/>
          <w:sz w:val="24"/>
        </w:rPr>
        <w:t>开发与应用、</w:t>
      </w:r>
      <w:r>
        <w:rPr>
          <w:rFonts w:hint="eastAsia" w:ascii="宋体" w:eastAsia="宋体" w:cs="宋体"/>
          <w:sz w:val="24"/>
        </w:rPr>
        <w:t>设备</w:t>
      </w:r>
      <w:r>
        <w:rPr>
          <w:rFonts w:ascii="宋体" w:eastAsia="宋体" w:cs="宋体"/>
          <w:sz w:val="24"/>
        </w:rPr>
        <w:t>运行</w:t>
      </w:r>
      <w:r>
        <w:rPr>
          <w:rFonts w:hint="eastAsia" w:ascii="宋体" w:eastAsia="宋体" w:cs="宋体"/>
          <w:sz w:val="24"/>
        </w:rPr>
        <w:t>与维护</w:t>
      </w:r>
      <w:r>
        <w:rPr>
          <w:rFonts w:ascii="宋体" w:eastAsia="宋体" w:cs="宋体"/>
          <w:sz w:val="24"/>
        </w:rPr>
        <w:t>等工作的高素质</w:t>
      </w:r>
      <w:r>
        <w:rPr>
          <w:rFonts w:hint="eastAsia" w:ascii="宋体" w:eastAsia="宋体" w:cs="宋体"/>
          <w:sz w:val="24"/>
        </w:rPr>
        <w:t>创新</w:t>
      </w:r>
      <w:r>
        <w:rPr>
          <w:rFonts w:ascii="宋体" w:eastAsia="宋体" w:cs="宋体"/>
          <w:sz w:val="24"/>
        </w:rPr>
        <w:t>型人才。</w:t>
      </w:r>
    </w:p>
    <w:p>
      <w:pPr>
        <w:adjustRightInd w:val="0"/>
        <w:snapToGrid w:val="0"/>
        <w:spacing w:line="440" w:lineRule="exact"/>
        <w:ind w:firstLine="480" w:firstLineChars="200"/>
        <w:jc w:val="left"/>
        <w:rPr>
          <w:rFonts w:ascii="宋体" w:eastAsia="宋体" w:cs="宋体"/>
          <w:sz w:val="24"/>
        </w:rPr>
      </w:pPr>
      <w:r>
        <w:rPr>
          <w:rFonts w:hint="eastAsia" w:ascii="宋体" w:eastAsia="宋体" w:cs="宋体"/>
          <w:sz w:val="24"/>
        </w:rPr>
        <w:t>毕业生毕业</w:t>
      </w:r>
      <w:r>
        <w:rPr>
          <w:rFonts w:ascii="宋体" w:eastAsia="宋体" w:cs="宋体"/>
          <w:sz w:val="24"/>
        </w:rPr>
        <w:t>5年左右在社会和专业领域应达到的具体目标包括：</w:t>
      </w:r>
    </w:p>
    <w:p>
      <w:pPr>
        <w:adjustRightInd w:val="0"/>
        <w:snapToGrid w:val="0"/>
        <w:spacing w:line="440" w:lineRule="exact"/>
        <w:ind w:firstLine="480" w:firstLineChars="200"/>
        <w:jc w:val="left"/>
        <w:rPr>
          <w:rFonts w:ascii="宋体" w:eastAsia="宋体" w:cs="宋体"/>
          <w:sz w:val="24"/>
        </w:rPr>
      </w:pPr>
      <w:r>
        <w:rPr>
          <w:rFonts w:hint="eastAsia" w:ascii="宋体" w:eastAsia="宋体" w:cs="宋体"/>
          <w:sz w:val="24"/>
        </w:rPr>
        <w:t>培养目标</w:t>
      </w:r>
      <w:r>
        <w:rPr>
          <w:rFonts w:ascii="宋体" w:eastAsia="宋体" w:cs="宋体"/>
          <w:sz w:val="24"/>
        </w:rPr>
        <w:t>1：具有良好的人文素养、健全的人格、高尚的职业道德和强烈的社会责任感；</w:t>
      </w:r>
    </w:p>
    <w:p>
      <w:pPr>
        <w:adjustRightInd w:val="0"/>
        <w:snapToGrid w:val="0"/>
        <w:spacing w:line="440" w:lineRule="exact"/>
        <w:ind w:firstLine="480" w:firstLineChars="200"/>
        <w:jc w:val="left"/>
        <w:rPr>
          <w:rFonts w:ascii="宋体" w:eastAsia="宋体" w:cs="宋体"/>
          <w:sz w:val="24"/>
        </w:rPr>
      </w:pPr>
      <w:r>
        <w:rPr>
          <w:rFonts w:hint="eastAsia" w:ascii="宋体" w:eastAsia="宋体" w:cs="宋体"/>
          <w:sz w:val="24"/>
        </w:rPr>
        <w:t>培养目标2：具备良好的工程师素养，</w:t>
      </w:r>
      <w:r>
        <w:rPr>
          <w:rFonts w:ascii="宋体" w:eastAsia="宋体" w:cs="宋体"/>
          <w:sz w:val="24"/>
        </w:rPr>
        <w:t>具有团队协作、沟通交流的能力和国际视野，能胜任技术负责、项目管理等工作；</w:t>
      </w:r>
    </w:p>
    <w:p>
      <w:pPr>
        <w:adjustRightInd w:val="0"/>
        <w:snapToGrid w:val="0"/>
        <w:spacing w:line="440" w:lineRule="exact"/>
        <w:ind w:firstLine="480" w:firstLineChars="200"/>
        <w:jc w:val="left"/>
        <w:rPr>
          <w:rFonts w:ascii="宋体" w:eastAsia="宋体" w:cs="宋体"/>
          <w:sz w:val="24"/>
        </w:rPr>
      </w:pPr>
      <w:r>
        <w:rPr>
          <w:rFonts w:hint="eastAsia" w:ascii="宋体" w:eastAsia="宋体" w:cs="宋体"/>
          <w:sz w:val="24"/>
        </w:rPr>
        <w:t>培养目标</w:t>
      </w:r>
      <w:r>
        <w:rPr>
          <w:rFonts w:ascii="宋体" w:eastAsia="宋体" w:cs="宋体"/>
          <w:sz w:val="24"/>
        </w:rPr>
        <w:t>3：具备专业素养和工程实践能力，能够遵循相关法规和技术标准，运用所学专业知识</w:t>
      </w:r>
      <w:r>
        <w:rPr>
          <w:rFonts w:hint="eastAsia" w:ascii="宋体" w:eastAsia="宋体" w:cs="宋体"/>
          <w:sz w:val="24"/>
        </w:rPr>
        <w:t>评估</w:t>
      </w:r>
      <w:r>
        <w:rPr>
          <w:rFonts w:ascii="宋体" w:eastAsia="宋体" w:cs="宋体"/>
          <w:sz w:val="24"/>
        </w:rPr>
        <w:t>分析光电信息领域</w:t>
      </w:r>
      <w:r>
        <w:rPr>
          <w:rFonts w:hint="eastAsia" w:ascii="宋体" w:eastAsia="宋体" w:cs="宋体"/>
          <w:sz w:val="24"/>
        </w:rPr>
        <w:t>的</w:t>
      </w:r>
      <w:r>
        <w:rPr>
          <w:rFonts w:ascii="宋体" w:eastAsia="宋体" w:cs="宋体"/>
          <w:sz w:val="24"/>
        </w:rPr>
        <w:t>复杂工程问题；</w:t>
      </w:r>
    </w:p>
    <w:p>
      <w:pPr>
        <w:adjustRightInd w:val="0"/>
        <w:snapToGrid w:val="0"/>
        <w:spacing w:line="440" w:lineRule="exact"/>
        <w:ind w:firstLine="480" w:firstLineChars="200"/>
        <w:jc w:val="left"/>
        <w:rPr>
          <w:rFonts w:ascii="宋体" w:eastAsia="宋体" w:cs="宋体"/>
          <w:color w:val="000000"/>
          <w:sz w:val="24"/>
        </w:rPr>
      </w:pPr>
      <w:r>
        <w:rPr>
          <w:rFonts w:hint="eastAsia" w:ascii="宋体" w:eastAsia="宋体" w:cs="宋体"/>
          <w:sz w:val="24"/>
        </w:rPr>
        <w:t>培养目标</w:t>
      </w:r>
      <w:r>
        <w:rPr>
          <w:rFonts w:ascii="宋体" w:eastAsia="宋体" w:cs="宋体"/>
          <w:sz w:val="24"/>
        </w:rPr>
        <w:t>4：具备独立承担光电信息相关领域中器件、系统等产品</w:t>
      </w:r>
      <w:r>
        <w:rPr>
          <w:rFonts w:ascii="宋体" w:eastAsia="宋体" w:cs="宋体"/>
          <w:color w:val="000000"/>
          <w:sz w:val="24"/>
        </w:rPr>
        <w:t>设计和应用开发工作的能力，</w:t>
      </w:r>
      <w:r>
        <w:rPr>
          <w:rFonts w:hint="eastAsia" w:ascii="宋体" w:eastAsia="宋体" w:cs="宋体"/>
          <w:color w:val="000000"/>
          <w:sz w:val="24"/>
        </w:rPr>
        <w:t>能够胜任团队技术骨干</w:t>
      </w:r>
      <w:r>
        <w:rPr>
          <w:rFonts w:ascii="宋体" w:eastAsia="宋体" w:cs="宋体"/>
          <w:color w:val="000000"/>
          <w:sz w:val="24"/>
        </w:rPr>
        <w:t>；</w:t>
      </w:r>
    </w:p>
    <w:p>
      <w:pPr>
        <w:adjustRightInd w:val="0"/>
        <w:snapToGrid w:val="0"/>
        <w:spacing w:line="440" w:lineRule="exact"/>
        <w:ind w:firstLine="480" w:firstLineChars="200"/>
        <w:jc w:val="left"/>
        <w:rPr>
          <w:rFonts w:ascii="宋体" w:eastAsia="宋体" w:cs="宋体"/>
          <w:sz w:val="24"/>
        </w:rPr>
      </w:pPr>
      <w:r>
        <w:rPr>
          <w:rFonts w:hint="eastAsia" w:ascii="宋体" w:eastAsia="宋体" w:cs="宋体"/>
          <w:sz w:val="24"/>
        </w:rPr>
        <w:t>培养目标</w:t>
      </w:r>
      <w:r>
        <w:rPr>
          <w:rFonts w:ascii="宋体" w:eastAsia="宋体" w:cs="宋体"/>
          <w:sz w:val="24"/>
        </w:rPr>
        <w:t>5：能够通过继续学习或工程实践不断更新专业知识，</w:t>
      </w:r>
      <w:r>
        <w:rPr>
          <w:rFonts w:hint="eastAsia" w:ascii="宋体" w:eastAsia="宋体" w:cs="宋体"/>
          <w:sz w:val="24"/>
        </w:rPr>
        <w:t>具有职场竞争力</w:t>
      </w:r>
      <w:r>
        <w:rPr>
          <w:rFonts w:ascii="宋体" w:eastAsia="宋体" w:cs="宋体"/>
          <w:sz w:val="24"/>
        </w:rPr>
        <w:t>。</w:t>
      </w:r>
    </w:p>
    <w:p>
      <w:pPr>
        <w:snapToGrid w:val="0"/>
        <w:spacing w:line="440" w:lineRule="exact"/>
        <w:ind w:firstLine="480"/>
        <w:rPr>
          <w:rFonts w:hint="eastAsia" w:ascii="宋体" w:eastAsia="宋体"/>
          <w:sz w:val="24"/>
        </w:rPr>
      </w:pPr>
      <w:bookmarkStart w:id="0" w:name="_GoBack"/>
      <w:bookmarkEnd w:id="0"/>
    </w:p>
    <w:p>
      <w:pPr>
        <w:snapToGrid w:val="0"/>
        <w:spacing w:line="440" w:lineRule="exact"/>
        <w:rPr>
          <w:rFonts w:ascii="宋体" w:eastAsia="宋体" w:cs="宋体"/>
          <w:b/>
          <w:bCs/>
          <w:kern w:val="0"/>
          <w:sz w:val="30"/>
          <w:szCs w:val="30"/>
        </w:rPr>
      </w:pPr>
      <w:r>
        <w:rPr>
          <w:rFonts w:hint="eastAsia" w:ascii="黑体" w:eastAsia="黑体"/>
          <w:b/>
          <w:bCs/>
          <w:sz w:val="30"/>
          <w:szCs w:val="30"/>
        </w:rPr>
        <w:t>二、毕业要求</w:t>
      </w:r>
    </w:p>
    <w:p>
      <w:pPr>
        <w:adjustRightInd w:val="0"/>
        <w:snapToGrid w:val="0"/>
        <w:spacing w:line="440" w:lineRule="exact"/>
        <w:ind w:firstLine="480" w:firstLineChars="200"/>
        <w:jc w:val="left"/>
        <w:rPr>
          <w:rFonts w:hint="eastAsia" w:ascii="宋体" w:eastAsia="宋体" w:cs="宋体"/>
          <w:kern w:val="0"/>
          <w:sz w:val="24"/>
        </w:rPr>
      </w:pPr>
      <w:r>
        <w:rPr>
          <w:rFonts w:hint="eastAsia" w:ascii="宋体" w:eastAsia="宋体" w:cs="宋体"/>
          <w:kern w:val="0"/>
          <w:sz w:val="24"/>
        </w:rPr>
        <w:t>根据光电信息科学与工程专业培养特色及专业培养目标的要求，通过人文社会科学课程、工程基础课、专业基础课、专业课的课堂教学、讲座、社会活动、文化活动、各种竞赛、大学生创新实验、实习、辅导、座谈等教学环节，使光电信息科学与工程专业毕业生能力达到如下基本要求：</w:t>
      </w:r>
    </w:p>
    <w:p>
      <w:pPr>
        <w:numPr>
          <w:ilvl w:val="0"/>
          <w:numId w:val="1"/>
        </w:numPr>
        <w:adjustRightInd w:val="0"/>
        <w:snapToGrid w:val="0"/>
        <w:spacing w:line="440" w:lineRule="exact"/>
        <w:ind w:firstLine="482" w:firstLineChars="200"/>
        <w:jc w:val="left"/>
        <w:rPr>
          <w:rFonts w:ascii="宋体" w:eastAsia="宋体" w:cs="宋体"/>
          <w:b/>
          <w:kern w:val="0"/>
          <w:sz w:val="24"/>
        </w:rPr>
      </w:pPr>
      <w:r>
        <w:rPr>
          <w:rFonts w:ascii="宋体" w:eastAsia="宋体" w:cs="宋体"/>
          <w:b/>
          <w:kern w:val="0"/>
          <w:sz w:val="24"/>
        </w:rPr>
        <w:t>思想品德：具有坚定正确的政治方向，热爱祖国，热爱人民，拥护中国共产党的领导</w:t>
      </w:r>
      <w:r>
        <w:rPr>
          <w:rFonts w:hint="eastAsia" w:ascii="宋体" w:eastAsia="宋体" w:cs="宋体"/>
          <w:b/>
          <w:kern w:val="0"/>
          <w:sz w:val="24"/>
        </w:rPr>
        <w:t>。</w:t>
      </w:r>
      <w:r>
        <w:rPr>
          <w:rFonts w:ascii="宋体" w:eastAsia="宋体" w:cs="宋体"/>
          <w:b/>
          <w:kern w:val="0"/>
          <w:sz w:val="24"/>
        </w:rPr>
        <w:t>具有正确的世界观、人生观、价值观，具有良好的思想品德、健全的人格、健康的体魄，践行社会主义核心价值观。</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1</w:t>
      </w:r>
      <w:r>
        <w:rPr>
          <w:rFonts w:hint="eastAsia" w:ascii="宋体" w:eastAsia="宋体" w:cs="宋体"/>
          <w:b/>
          <w:kern w:val="0"/>
          <w:sz w:val="24"/>
        </w:rPr>
        <w:t>．</w:t>
      </w:r>
      <w:r>
        <w:rPr>
          <w:rFonts w:ascii="宋体" w:eastAsia="宋体" w:cs="宋体"/>
          <w:b/>
          <w:kern w:val="0"/>
          <w:sz w:val="24"/>
        </w:rPr>
        <w:t>工程知识：能够运用数学、自然科学、工程基础和专业知识，解决光电信息领域的复杂工程问题。</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1.1能够运用数学、自然科学、工程基础知识对光电信息领域的复杂工程问题进行恰当地表述。</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1.2</w:t>
      </w:r>
      <w:r>
        <w:rPr>
          <w:rFonts w:hint="eastAsia" w:ascii="宋体" w:eastAsia="宋体" w:cs="宋体"/>
          <w:kern w:val="0"/>
          <w:sz w:val="24"/>
        </w:rPr>
        <w:t>能针对光电信息领域中具体的对象建立数学模型并求解</w:t>
      </w:r>
      <w:r>
        <w:rPr>
          <w:rFonts w:ascii="宋体" w:eastAsia="宋体" w:cs="宋体"/>
          <w:kern w:val="0"/>
          <w:sz w:val="24"/>
        </w:rPr>
        <w:t>。</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1.3</w:t>
      </w:r>
      <w:r>
        <w:rPr>
          <w:rFonts w:hint="eastAsia" w:ascii="宋体" w:eastAsia="宋体" w:cs="宋体"/>
          <w:kern w:val="0"/>
          <w:sz w:val="24"/>
        </w:rPr>
        <w:t>能够将相关工程基础知识及数学模型方法用于推演、分析光电信息领域的复杂工程问题。</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1.4</w:t>
      </w:r>
      <w:r>
        <w:rPr>
          <w:rFonts w:hint="eastAsia" w:ascii="宋体" w:eastAsia="宋体" w:cs="宋体"/>
          <w:kern w:val="0"/>
          <w:sz w:val="24"/>
        </w:rPr>
        <w:t>能够利用专业知识及数学模型方法对光电信息领域工程问题的解决方案进行比较和综合</w:t>
      </w:r>
      <w:r>
        <w:rPr>
          <w:rFonts w:ascii="宋体" w:eastAsia="宋体" w:cs="宋体"/>
          <w:kern w:val="0"/>
          <w:sz w:val="24"/>
        </w:rPr>
        <w:t>。</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2</w:t>
      </w:r>
      <w:r>
        <w:rPr>
          <w:rFonts w:hint="eastAsia" w:ascii="宋体" w:eastAsia="宋体" w:cs="宋体"/>
          <w:b/>
          <w:kern w:val="0"/>
          <w:sz w:val="24"/>
        </w:rPr>
        <w:t>．</w:t>
      </w:r>
      <w:r>
        <w:rPr>
          <w:rFonts w:ascii="宋体" w:eastAsia="宋体" w:cs="宋体"/>
          <w:b/>
          <w:kern w:val="0"/>
          <w:sz w:val="24"/>
        </w:rPr>
        <w:t>问题分析：能够应用数学、自然科学和工程科学的基本原理，识别、表达、并通过文献研究分析光电信息领域的复杂工程问题，以获得有效结论。</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2.1能够识别和判断光电信息领域复杂工程问题中的关键环节和参数，具备结合专业知识进行有效分解的能力。</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2.2能通过文献查阅，对分解后的复杂工程问题进行分析、表达和建模，并正确描述系统解决方案。</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2.3能运用工程基础和专业基本原理，分析影响光电信息系统有效性、可靠性的可能因素，获得有效结论。</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3</w:t>
      </w:r>
      <w:r>
        <w:rPr>
          <w:rFonts w:hint="eastAsia" w:ascii="宋体" w:eastAsia="宋体" w:cs="宋体"/>
          <w:b/>
          <w:kern w:val="0"/>
          <w:sz w:val="24"/>
        </w:rPr>
        <w:t>．</w:t>
      </w:r>
      <w:r>
        <w:rPr>
          <w:rFonts w:ascii="宋体" w:eastAsia="宋体" w:cs="宋体"/>
          <w:b/>
          <w:kern w:val="0"/>
          <w:sz w:val="24"/>
        </w:rPr>
        <w:t>设计/开发解决方案：能够设计针对光电信息领域复杂工程问题的解决方案，设计满足特定需求的光电信息系统、信息传输及处理单元（部件），并能够在设计环节中体现创新意识，考虑社会、健康、安全、法律、文化及环境因素。</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3.1能针对光电信息系统、信息传输及处理问题进行分析，明确相关约束条件和需求。</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3.2能针对特定需求</w:t>
      </w:r>
      <w:r>
        <w:rPr>
          <w:rFonts w:hint="eastAsia" w:ascii="宋体" w:eastAsia="宋体" w:cs="宋体"/>
          <w:kern w:val="0"/>
          <w:sz w:val="24"/>
        </w:rPr>
        <w:t>完成光电子器件</w:t>
      </w:r>
      <w:r>
        <w:rPr>
          <w:rFonts w:ascii="宋体" w:eastAsia="宋体" w:cs="宋体"/>
          <w:kern w:val="0"/>
          <w:sz w:val="24"/>
        </w:rPr>
        <w:t>软硬件模块</w:t>
      </w:r>
      <w:r>
        <w:rPr>
          <w:rFonts w:hint="eastAsia" w:ascii="宋体" w:eastAsia="宋体" w:cs="宋体"/>
          <w:kern w:val="0"/>
          <w:sz w:val="24"/>
        </w:rPr>
        <w:t>的</w:t>
      </w:r>
      <w:r>
        <w:rPr>
          <w:rFonts w:ascii="宋体" w:eastAsia="宋体" w:cs="宋体"/>
          <w:kern w:val="0"/>
          <w:sz w:val="24"/>
        </w:rPr>
        <w:t>设计与实现，并能够在设计中体现创新意识。</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3.3能够从系统的角度权衡光电信息领域复杂工程问题所涉及的社会、安全、法律等相关因素，优</w:t>
      </w:r>
      <w:r>
        <w:rPr>
          <w:rFonts w:hint="eastAsia" w:ascii="宋体" w:eastAsia="宋体" w:cs="宋体"/>
          <w:kern w:val="0"/>
          <w:sz w:val="24"/>
        </w:rPr>
        <w:t>化</w:t>
      </w:r>
      <w:r>
        <w:rPr>
          <w:rFonts w:ascii="宋体" w:eastAsia="宋体" w:cs="宋体"/>
          <w:kern w:val="0"/>
          <w:sz w:val="24"/>
        </w:rPr>
        <w:t>解决方案，完成系统</w:t>
      </w:r>
      <w:r>
        <w:rPr>
          <w:rFonts w:hint="eastAsia" w:ascii="宋体" w:eastAsia="宋体" w:cs="宋体"/>
          <w:kern w:val="0"/>
          <w:sz w:val="24"/>
        </w:rPr>
        <w:t>方案</w:t>
      </w:r>
      <w:r>
        <w:rPr>
          <w:rFonts w:ascii="宋体" w:eastAsia="宋体" w:cs="宋体"/>
          <w:kern w:val="0"/>
          <w:sz w:val="24"/>
        </w:rPr>
        <w:t>设计。</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4</w:t>
      </w:r>
      <w:r>
        <w:rPr>
          <w:rFonts w:hint="eastAsia" w:ascii="宋体" w:eastAsia="宋体" w:cs="宋体"/>
          <w:b/>
          <w:kern w:val="0"/>
          <w:sz w:val="24"/>
        </w:rPr>
        <w:t>．</w:t>
      </w:r>
      <w:r>
        <w:rPr>
          <w:rFonts w:ascii="宋体" w:eastAsia="宋体" w:cs="宋体"/>
          <w:b/>
          <w:kern w:val="0"/>
          <w:sz w:val="24"/>
        </w:rPr>
        <w:t>研究：能够基于科学原理并采用科学方法对光电信息领域复杂工程问题进行研究，包括设计实验、分析与解释数据、并通过信息综合得到合理有效的结论。</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4.1能够采用科学方法对光电信息相关的各类物理现象进行研究和实验验证。</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4.2能够运用光电信息领域的基本理论，根据研究对象的特征，选择研究路线，设计可行的实验方案。</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4.3能够根据实验方案构建实验系统，对实验结果进行分析和解释，通过信息综合得到合理有效的结论。</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5</w:t>
      </w:r>
      <w:r>
        <w:rPr>
          <w:rFonts w:hint="eastAsia" w:ascii="宋体" w:eastAsia="宋体" w:cs="宋体"/>
          <w:b/>
          <w:kern w:val="0"/>
          <w:sz w:val="24"/>
        </w:rPr>
        <w:t>．</w:t>
      </w:r>
      <w:r>
        <w:rPr>
          <w:rFonts w:ascii="宋体" w:eastAsia="宋体" w:cs="宋体"/>
          <w:b/>
          <w:kern w:val="0"/>
          <w:sz w:val="24"/>
        </w:rPr>
        <w:t>使用现代工具：能够针对光电信息系统设计和信息传输及处理等过程中的复杂工程问题，开发、选择与使用恰当的技术、资源、现代工程工具和信息技术工具，包括对</w:t>
      </w:r>
      <w:r>
        <w:rPr>
          <w:rFonts w:hint="eastAsia" w:ascii="宋体" w:eastAsia="宋体" w:cs="宋体"/>
          <w:b/>
          <w:kern w:val="0"/>
          <w:sz w:val="24"/>
        </w:rPr>
        <w:t>光电子器件、光电信息系统</w:t>
      </w:r>
      <w:r>
        <w:rPr>
          <w:rFonts w:ascii="宋体" w:eastAsia="宋体" w:cs="宋体"/>
          <w:b/>
          <w:kern w:val="0"/>
          <w:sz w:val="24"/>
        </w:rPr>
        <w:t>的预测与模拟，并能够理解其局限性。</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5.1理解现代仪器仪表和专业软件的工作原理，掌握信息检索工具、专业数据库和相关软件的使用方法。</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5.2能够选择与使用恰当的专业软件</w:t>
      </w:r>
      <w:r>
        <w:rPr>
          <w:rFonts w:hint="eastAsia" w:ascii="宋体" w:eastAsia="宋体" w:cs="宋体"/>
          <w:kern w:val="0"/>
          <w:sz w:val="24"/>
        </w:rPr>
        <w:t>对</w:t>
      </w:r>
      <w:r>
        <w:rPr>
          <w:rFonts w:ascii="宋体" w:eastAsia="宋体" w:cs="宋体"/>
          <w:kern w:val="0"/>
          <w:sz w:val="24"/>
        </w:rPr>
        <w:t>光电信息系统、信息传输及处理过程</w:t>
      </w:r>
      <w:r>
        <w:rPr>
          <w:rFonts w:hint="eastAsia" w:ascii="宋体" w:eastAsia="宋体" w:cs="宋体"/>
          <w:kern w:val="0"/>
          <w:sz w:val="24"/>
        </w:rPr>
        <w:t>进行分析、计算和</w:t>
      </w:r>
      <w:r>
        <w:rPr>
          <w:rFonts w:ascii="宋体" w:eastAsia="宋体" w:cs="宋体"/>
          <w:kern w:val="0"/>
          <w:sz w:val="24"/>
        </w:rPr>
        <w:t>设计。</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5.3能够针对特定的研究对象，借助信息检索工具和专业软件，对其解决方案进行开发、模拟和预测，并理解其局限性。</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6</w:t>
      </w:r>
      <w:r>
        <w:rPr>
          <w:rFonts w:hint="eastAsia" w:ascii="宋体" w:eastAsia="宋体" w:cs="宋体"/>
          <w:b/>
          <w:kern w:val="0"/>
          <w:sz w:val="24"/>
        </w:rPr>
        <w:t>．</w:t>
      </w:r>
      <w:r>
        <w:rPr>
          <w:rFonts w:ascii="宋体" w:eastAsia="宋体" w:cs="宋体"/>
          <w:b/>
          <w:kern w:val="0"/>
          <w:sz w:val="24"/>
        </w:rPr>
        <w:t>工程与社会：能够使用专业相关的工程背景知识，进行合理分析，评价本专业的工程实践活动和复杂工程问题的解决方案对社会、健康、安全、法律以及文化的影响，理解应承担的责任。</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6.1熟悉光电信息领域相关的技术标准、知识产权、产业政策和法律法规，了解企业项目管理体系。</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6.2能够</w:t>
      </w:r>
      <w:r>
        <w:rPr>
          <w:rFonts w:hint="eastAsia" w:ascii="宋体" w:eastAsia="宋体" w:cs="宋体"/>
          <w:kern w:val="0"/>
          <w:sz w:val="24"/>
        </w:rPr>
        <w:t>分析</w:t>
      </w:r>
      <w:r>
        <w:rPr>
          <w:rFonts w:ascii="宋体" w:eastAsia="宋体" w:cs="宋体"/>
          <w:kern w:val="0"/>
          <w:sz w:val="24"/>
        </w:rPr>
        <w:t>和评价光电领域工程项目的实施对社会、健康、安全、法律以及文化的影响。</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7</w:t>
      </w:r>
      <w:r>
        <w:rPr>
          <w:rFonts w:hint="eastAsia" w:ascii="宋体" w:eastAsia="宋体" w:cs="宋体"/>
          <w:b/>
          <w:kern w:val="0"/>
          <w:sz w:val="24"/>
        </w:rPr>
        <w:t>．</w:t>
      </w:r>
      <w:r>
        <w:rPr>
          <w:rFonts w:ascii="宋体" w:eastAsia="宋体" w:cs="宋体"/>
          <w:b/>
          <w:kern w:val="0"/>
          <w:sz w:val="24"/>
        </w:rPr>
        <w:t>环境和可持续发展：能够理解和评价光电信息领域复杂工程问题的工程实践对环境和社会可持续发展的影响。</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7.1理解环境保护和社会可持续发展的内涵和意义。</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7.2</w:t>
      </w:r>
      <w:r>
        <w:rPr>
          <w:rFonts w:hint="eastAsia" w:ascii="宋体" w:eastAsia="宋体" w:cs="宋体"/>
          <w:kern w:val="0"/>
          <w:sz w:val="24"/>
        </w:rPr>
        <w:t>能够从可持续发展的角度</w:t>
      </w:r>
      <w:r>
        <w:rPr>
          <w:rFonts w:ascii="宋体" w:eastAsia="宋体" w:cs="宋体"/>
          <w:kern w:val="0"/>
          <w:sz w:val="24"/>
        </w:rPr>
        <w:t>评价</w:t>
      </w:r>
      <w:r>
        <w:rPr>
          <w:rFonts w:hint="eastAsia" w:ascii="宋体" w:eastAsia="宋体" w:cs="宋体"/>
          <w:kern w:val="0"/>
          <w:sz w:val="24"/>
        </w:rPr>
        <w:t>光电信息领域的工程实践项目</w:t>
      </w:r>
      <w:r>
        <w:rPr>
          <w:rFonts w:ascii="宋体" w:eastAsia="宋体" w:cs="宋体"/>
          <w:kern w:val="0"/>
          <w:sz w:val="24"/>
        </w:rPr>
        <w:t>对环境和社会的影响。</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8</w:t>
      </w:r>
      <w:r>
        <w:rPr>
          <w:rFonts w:hint="eastAsia" w:ascii="宋体" w:eastAsia="宋体" w:cs="宋体"/>
          <w:b/>
          <w:kern w:val="0"/>
          <w:sz w:val="24"/>
        </w:rPr>
        <w:t>．</w:t>
      </w:r>
      <w:r>
        <w:rPr>
          <w:rFonts w:ascii="宋体" w:eastAsia="宋体" w:cs="宋体"/>
          <w:b/>
          <w:kern w:val="0"/>
          <w:sz w:val="24"/>
        </w:rPr>
        <w:t>职业规范：</w:t>
      </w:r>
      <w:r>
        <w:rPr>
          <w:rFonts w:hint="eastAsia" w:ascii="宋体" w:eastAsia="宋体" w:cs="宋体"/>
          <w:b/>
          <w:kern w:val="0"/>
          <w:sz w:val="24"/>
        </w:rPr>
        <w:t>树立正确的世界观、人生观和价值观，具有良好的思想品德、社会公德和职业道德，具有人文社会科学素养、社会责任感，能够在光电信息工程实践中理解并遵守工程职业道德和规范，履行责任。</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8.1具有哲学、历史、法律</w:t>
      </w:r>
      <w:r>
        <w:rPr>
          <w:rFonts w:hint="eastAsia" w:ascii="宋体" w:eastAsia="宋体" w:cs="宋体"/>
          <w:kern w:val="0"/>
          <w:sz w:val="24"/>
        </w:rPr>
        <w:t>、</w:t>
      </w:r>
      <w:r>
        <w:rPr>
          <w:rFonts w:ascii="宋体" w:eastAsia="宋体" w:cs="宋体"/>
          <w:kern w:val="0"/>
          <w:sz w:val="24"/>
        </w:rPr>
        <w:t>文化等人文社会科学素养，理解应担负的社会责任。</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8.2理解工程职业道德与规范的内涵，并能够在工程实践中自觉遵守。</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9</w:t>
      </w:r>
      <w:r>
        <w:rPr>
          <w:rFonts w:hint="eastAsia" w:ascii="宋体" w:eastAsia="宋体" w:cs="宋体"/>
          <w:b/>
          <w:kern w:val="0"/>
          <w:sz w:val="24"/>
        </w:rPr>
        <w:t>．</w:t>
      </w:r>
      <w:r>
        <w:rPr>
          <w:rFonts w:ascii="宋体" w:eastAsia="宋体" w:cs="宋体"/>
          <w:b/>
          <w:kern w:val="0"/>
          <w:sz w:val="24"/>
        </w:rPr>
        <w:t>个人和团队：能够在多学科背景下的团队中承担个体、团队成员以及负责人的角色。</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9.1能够在多学科背景下，与其他团队成员相互配合，合作共事。</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9.2能够胜任项目团队中成员角色，组织或协作完成团队任务。</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10</w:t>
      </w:r>
      <w:r>
        <w:rPr>
          <w:rFonts w:hint="eastAsia" w:ascii="宋体" w:eastAsia="宋体" w:cs="宋体"/>
          <w:b/>
          <w:kern w:val="0"/>
          <w:sz w:val="24"/>
        </w:rPr>
        <w:t>．</w:t>
      </w:r>
      <w:r>
        <w:rPr>
          <w:rFonts w:ascii="宋体" w:eastAsia="宋体" w:cs="宋体"/>
          <w:b/>
          <w:kern w:val="0"/>
          <w:sz w:val="24"/>
        </w:rPr>
        <w:t>沟通：能够就复杂工程问题与业界同行及社会公众进行有效沟通和交流，包括撰写报告和设计文稿、陈述发言、清晰表达或回应指令。并具备一定的国际视野，能够在跨文化背景下进行沟通和交流。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10.1能通过口头、书面等方式，准确陈述和表达自己的观点。</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10.2能就同行及社会公众提出的专业问题，通过口头、书面等方式做出清晰回应。</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10.3能够使用英语进行沟通和交流，了解专业领域的国际发展趋势。</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11</w:t>
      </w:r>
      <w:r>
        <w:rPr>
          <w:rFonts w:hint="eastAsia" w:ascii="宋体" w:eastAsia="宋体" w:cs="宋体"/>
          <w:b/>
          <w:kern w:val="0"/>
          <w:sz w:val="24"/>
        </w:rPr>
        <w:t>．</w:t>
      </w:r>
      <w:r>
        <w:rPr>
          <w:rFonts w:ascii="宋体" w:eastAsia="宋体" w:cs="宋体"/>
          <w:b/>
          <w:kern w:val="0"/>
          <w:sz w:val="24"/>
        </w:rPr>
        <w:t>项目管理：理解并掌握工程管理原理与经济决策方法，并能在多学科环境中应用。</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11.1了解光电信息工程项目管理与经济决策的基本知识，理解并掌握相应的工程项目管理和经济决策方法。</w:t>
      </w:r>
    </w:p>
    <w:p>
      <w:pPr>
        <w:adjustRightInd w:val="0"/>
        <w:snapToGrid w:val="0"/>
        <w:spacing w:line="440" w:lineRule="exact"/>
        <w:ind w:firstLine="480" w:firstLineChars="200"/>
        <w:jc w:val="left"/>
        <w:rPr>
          <w:rFonts w:hint="eastAsia" w:ascii="宋体" w:eastAsia="宋体" w:cs="宋体"/>
          <w:kern w:val="0"/>
          <w:sz w:val="24"/>
        </w:rPr>
      </w:pPr>
      <w:r>
        <w:rPr>
          <w:rFonts w:ascii="宋体" w:eastAsia="宋体" w:cs="宋体"/>
          <w:kern w:val="0"/>
          <w:sz w:val="24"/>
        </w:rPr>
        <w:t>11.2能够在光电信息系统项目的设计与实践过程中，恰当运用工程管理原理与技术经济方法。</w:t>
      </w:r>
    </w:p>
    <w:p>
      <w:pPr>
        <w:adjustRightInd w:val="0"/>
        <w:snapToGrid w:val="0"/>
        <w:spacing w:line="440" w:lineRule="exact"/>
        <w:ind w:firstLine="482" w:firstLineChars="200"/>
        <w:jc w:val="left"/>
        <w:rPr>
          <w:rFonts w:hint="eastAsia" w:ascii="宋体" w:eastAsia="宋体" w:cs="宋体"/>
          <w:b/>
          <w:kern w:val="0"/>
          <w:sz w:val="24"/>
        </w:rPr>
      </w:pPr>
      <w:r>
        <w:rPr>
          <w:rFonts w:ascii="宋体" w:eastAsia="宋体" w:cs="宋体"/>
          <w:b/>
          <w:kern w:val="0"/>
          <w:sz w:val="24"/>
        </w:rPr>
        <w:t>12</w:t>
      </w:r>
      <w:r>
        <w:rPr>
          <w:rFonts w:hint="eastAsia" w:ascii="宋体" w:eastAsia="宋体" w:cs="宋体"/>
          <w:b/>
          <w:kern w:val="0"/>
          <w:sz w:val="24"/>
        </w:rPr>
        <w:t>．</w:t>
      </w:r>
      <w:r>
        <w:rPr>
          <w:rFonts w:ascii="宋体" w:eastAsia="宋体" w:cs="宋体"/>
          <w:b/>
          <w:kern w:val="0"/>
          <w:sz w:val="24"/>
        </w:rPr>
        <w:t>终身学习：具有自主学习和终身学习的意识，有不断学习和适应社会发展的能力。</w:t>
      </w:r>
    </w:p>
    <w:p>
      <w:pPr>
        <w:adjustRightInd w:val="0"/>
        <w:snapToGrid w:val="0"/>
        <w:spacing w:line="440" w:lineRule="exact"/>
        <w:ind w:firstLine="480" w:firstLineChars="200"/>
        <w:jc w:val="left"/>
        <w:rPr>
          <w:rFonts w:ascii="宋体" w:eastAsia="宋体" w:cs="宋体"/>
          <w:kern w:val="0"/>
          <w:sz w:val="24"/>
        </w:rPr>
      </w:pPr>
      <w:r>
        <w:rPr>
          <w:rFonts w:ascii="宋体" w:eastAsia="宋体" w:cs="宋体"/>
          <w:kern w:val="0"/>
          <w:sz w:val="24"/>
        </w:rPr>
        <w:t>12.1能认识不断探索和学习的必要性，具有自主学习和终身学习的意识和知识基础。</w:t>
      </w:r>
    </w:p>
    <w:p>
      <w:pPr>
        <w:ind w:firstLine="480" w:firstLineChars="200"/>
      </w:pPr>
      <w:r>
        <w:rPr>
          <w:rFonts w:ascii="宋体" w:eastAsia="宋体" w:cs="宋体"/>
          <w:kern w:val="0"/>
          <w:sz w:val="24"/>
        </w:rPr>
        <w:t>12.2具有自主学习能力，能够总结归纳、分析推理、判断解决技术问题。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MDc5MzRhYjI0NjUyMDZlNDI5OWZkMDY3MDc5MjAifQ=="/>
  </w:docVars>
  <w:rsids>
    <w:rsidRoot w:val="00A86DDF"/>
    <w:rsid w:val="0065337E"/>
    <w:rsid w:val="00A86DDF"/>
    <w:rsid w:val="00D3299D"/>
    <w:rsid w:val="5796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宋体" w:eastAsia="楷体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2688</Words>
  <Characters>2760</Characters>
  <Lines>19</Lines>
  <Paragraphs>5</Paragraphs>
  <TotalTime>4</TotalTime>
  <ScaleCrop>false</ScaleCrop>
  <LinksUpToDate>false</LinksUpToDate>
  <CharactersWithSpaces>2760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2022-11-08T13:02:00Z</dcterms:created>
  <dc:creator>ma ruiqiong</dc:creator>
  <cp:lastModifiedBy>DELL</cp:lastModifiedBy>
  <dcterms:modified xsi:type="dcterms:W3CDTF">2022-11-09T01:08:26Z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23F3B9E6F1A245D0B5F1BB545AB39CAC</vt:lpwstr>
  </property>
</Properties>
</file>